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E69" w:rsidRPr="00347E69" w:rsidRDefault="00347E69" w:rsidP="00347E69">
      <w:pPr>
        <w:pStyle w:val="Default"/>
        <w:jc w:val="center"/>
        <w:rPr>
          <w:b/>
          <w:bCs/>
        </w:rPr>
      </w:pPr>
      <w:r w:rsidRPr="00347E69">
        <w:rPr>
          <w:b/>
          <w:bCs/>
        </w:rPr>
        <w:t>Representative Wasserman Schultz</w:t>
      </w:r>
      <w:r>
        <w:rPr>
          <w:b/>
          <w:bCs/>
        </w:rPr>
        <w:t>,</w:t>
      </w:r>
      <w:r w:rsidRPr="00347E69">
        <w:rPr>
          <w:b/>
          <w:bCs/>
        </w:rPr>
        <w:t xml:space="preserve"> F</w:t>
      </w:r>
      <w:r>
        <w:rPr>
          <w:b/>
          <w:bCs/>
        </w:rPr>
        <w:t>L-</w:t>
      </w:r>
      <w:r w:rsidRPr="00347E69">
        <w:rPr>
          <w:b/>
          <w:bCs/>
        </w:rPr>
        <w:t>23</w:t>
      </w:r>
    </w:p>
    <w:p w:rsidR="00347E69" w:rsidRDefault="00347E69" w:rsidP="00347E69">
      <w:pPr>
        <w:pStyle w:val="Default"/>
        <w:jc w:val="center"/>
        <w:rPr>
          <w:b/>
          <w:bCs/>
        </w:rPr>
      </w:pPr>
      <w:r w:rsidRPr="00347E69">
        <w:rPr>
          <w:b/>
          <w:bCs/>
        </w:rPr>
        <w:t>Fiscal Year 2021 Appropriations Programmatic &amp; Language Request Form</w:t>
      </w:r>
    </w:p>
    <w:p w:rsidR="00347E69" w:rsidRPr="00AE0CC0" w:rsidRDefault="00347E69" w:rsidP="00347E69">
      <w:pPr>
        <w:pStyle w:val="Default"/>
        <w:jc w:val="center"/>
        <w:rPr>
          <w:b/>
          <w:bCs/>
          <w:u w:val="single"/>
        </w:rPr>
      </w:pPr>
      <w:r w:rsidRPr="00AE0CC0">
        <w:rPr>
          <w:b/>
          <w:bCs/>
          <w:u w:val="single"/>
        </w:rPr>
        <w:t xml:space="preserve">DEADLINE: March </w:t>
      </w:r>
      <w:r w:rsidR="00AE0CC0" w:rsidRPr="00AE0CC0">
        <w:rPr>
          <w:b/>
          <w:bCs/>
          <w:u w:val="single"/>
        </w:rPr>
        <w:t>2, 2020</w:t>
      </w:r>
    </w:p>
    <w:p w:rsidR="00347E69" w:rsidRPr="00347E69" w:rsidRDefault="00347E69" w:rsidP="00347E69">
      <w:pPr>
        <w:rPr>
          <w:rFonts w:ascii="Times New Roman" w:hAnsi="Times New Roman" w:cs="Times New Roman"/>
          <w:sz w:val="24"/>
          <w:szCs w:val="24"/>
        </w:rPr>
      </w:pPr>
    </w:p>
    <w:p w:rsidR="00347E69" w:rsidRPr="00347E69" w:rsidRDefault="00347E69" w:rsidP="00347E69">
      <w:pPr>
        <w:pStyle w:val="Default"/>
      </w:pPr>
      <w:r w:rsidRPr="00347E69">
        <w:rPr>
          <w:b/>
          <w:bCs/>
          <w:u w:val="single"/>
        </w:rPr>
        <w:t xml:space="preserve">Requesting entity/organization information: </w:t>
      </w:r>
    </w:p>
    <w:p w:rsidR="00347E69" w:rsidRPr="00347E69" w:rsidRDefault="00347E69" w:rsidP="00347E69">
      <w:pPr>
        <w:pStyle w:val="Default"/>
      </w:pPr>
      <w:r w:rsidRPr="00347E69">
        <w:t>Official requesting entity</w:t>
      </w:r>
      <w:r>
        <w:t xml:space="preserve"> or r</w:t>
      </w:r>
      <w:r w:rsidRPr="00347E69">
        <w:t xml:space="preserve">ecipient: </w:t>
      </w:r>
    </w:p>
    <w:p w:rsidR="00347E69" w:rsidRPr="00347E69" w:rsidRDefault="00347E69" w:rsidP="00347E69">
      <w:pPr>
        <w:pStyle w:val="Default"/>
      </w:pPr>
      <w:r w:rsidRPr="00347E69">
        <w:t xml:space="preserve">Type of entity (non-profit, university, government, etc.): </w:t>
      </w:r>
    </w:p>
    <w:p w:rsidR="00347E69" w:rsidRPr="00347E69" w:rsidRDefault="00347E69" w:rsidP="00347E69">
      <w:pPr>
        <w:pStyle w:val="Default"/>
      </w:pPr>
      <w:r w:rsidRPr="00347E69">
        <w:t xml:space="preserve">Address: </w:t>
      </w:r>
    </w:p>
    <w:p w:rsidR="00347E69" w:rsidRPr="00347E69" w:rsidRDefault="00347E69" w:rsidP="00347E69">
      <w:pPr>
        <w:pStyle w:val="Default"/>
      </w:pPr>
      <w:r w:rsidRPr="00347E69">
        <w:t xml:space="preserve">Phone number: </w:t>
      </w:r>
    </w:p>
    <w:p w:rsidR="00347E69" w:rsidRPr="00347E69" w:rsidRDefault="00347E69" w:rsidP="00347E69">
      <w:pPr>
        <w:pStyle w:val="Default"/>
      </w:pPr>
      <w:r w:rsidRPr="00347E69">
        <w:t>Website:</w:t>
      </w:r>
    </w:p>
    <w:p w:rsidR="00347E69" w:rsidRPr="00347E69" w:rsidRDefault="00347E69" w:rsidP="00347E69">
      <w:pPr>
        <w:rPr>
          <w:rFonts w:ascii="Times New Roman" w:hAnsi="Times New Roman" w:cs="Times New Roman"/>
          <w:sz w:val="24"/>
          <w:szCs w:val="24"/>
        </w:rPr>
      </w:pPr>
      <w:r w:rsidRPr="00347E69">
        <w:rPr>
          <w:rFonts w:ascii="Times New Roman" w:hAnsi="Times New Roman" w:cs="Times New Roman"/>
          <w:sz w:val="24"/>
          <w:szCs w:val="24"/>
        </w:rPr>
        <w:t>Co-sponsoring organizations (for requests that have multiple sponsors):</w:t>
      </w:r>
    </w:p>
    <w:p w:rsidR="00347E69" w:rsidRPr="00347E69" w:rsidRDefault="00347E69" w:rsidP="00347E69">
      <w:pPr>
        <w:pStyle w:val="Default"/>
      </w:pPr>
      <w:r w:rsidRPr="00347E69">
        <w:rPr>
          <w:b/>
          <w:bCs/>
          <w:u w:val="single"/>
        </w:rPr>
        <w:t xml:space="preserve">Official Recipient Point of Contact </w:t>
      </w:r>
    </w:p>
    <w:p w:rsidR="00347E69" w:rsidRPr="00347E69" w:rsidRDefault="00347E69" w:rsidP="00347E69">
      <w:pPr>
        <w:pStyle w:val="Default"/>
      </w:pPr>
      <w:r w:rsidRPr="00347E69">
        <w:t xml:space="preserve">Name: </w:t>
      </w:r>
    </w:p>
    <w:p w:rsidR="00347E69" w:rsidRPr="00347E69" w:rsidRDefault="00347E69" w:rsidP="00347E69">
      <w:pPr>
        <w:pStyle w:val="Default"/>
      </w:pPr>
      <w:r w:rsidRPr="00347E69">
        <w:t xml:space="preserve">Title: </w:t>
      </w:r>
    </w:p>
    <w:p w:rsidR="00347E69" w:rsidRPr="00347E69" w:rsidRDefault="00347E69" w:rsidP="00347E69">
      <w:pPr>
        <w:pStyle w:val="Default"/>
      </w:pPr>
      <w:r w:rsidRPr="00347E69">
        <w:t xml:space="preserve">Address: </w:t>
      </w:r>
    </w:p>
    <w:p w:rsidR="00347E69" w:rsidRPr="00347E69" w:rsidRDefault="00347E69" w:rsidP="00347E69">
      <w:pPr>
        <w:pStyle w:val="Default"/>
      </w:pPr>
      <w:r w:rsidRPr="00347E69">
        <w:t xml:space="preserve">Phone number: </w:t>
      </w:r>
    </w:p>
    <w:p w:rsidR="00347E69" w:rsidRPr="00347E69" w:rsidRDefault="00347E69" w:rsidP="00347E69">
      <w:pPr>
        <w:rPr>
          <w:rFonts w:ascii="Times New Roman" w:hAnsi="Times New Roman" w:cs="Times New Roman"/>
          <w:sz w:val="24"/>
          <w:szCs w:val="24"/>
        </w:rPr>
      </w:pPr>
      <w:r w:rsidRPr="00347E69">
        <w:rPr>
          <w:rFonts w:ascii="Times New Roman" w:hAnsi="Times New Roman" w:cs="Times New Roman"/>
          <w:sz w:val="24"/>
          <w:szCs w:val="24"/>
        </w:rPr>
        <w:t>Email address:</w:t>
      </w:r>
    </w:p>
    <w:p w:rsidR="00347E69" w:rsidRPr="00347E69" w:rsidRDefault="00347E69" w:rsidP="00347E69">
      <w:pPr>
        <w:pStyle w:val="Default"/>
        <w:rPr>
          <w:b/>
          <w:bCs/>
          <w:u w:val="single"/>
        </w:rPr>
      </w:pPr>
      <w:r w:rsidRPr="00347E69"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>try to provide all information requested.  Leaving blanks may lower your request’s chance of success.</w:t>
      </w:r>
    </w:p>
    <w:p w:rsidR="00347E69" w:rsidRPr="00347E69" w:rsidRDefault="00347E69" w:rsidP="00347E69">
      <w:pPr>
        <w:pStyle w:val="Default"/>
        <w:rPr>
          <w:b/>
          <w:bCs/>
          <w:u w:val="single"/>
        </w:rPr>
      </w:pPr>
    </w:p>
    <w:p w:rsidR="00347E69" w:rsidRPr="00347E69" w:rsidRDefault="00347E69" w:rsidP="00347E69">
      <w:pPr>
        <w:pStyle w:val="Default"/>
        <w:numPr>
          <w:ilvl w:val="0"/>
          <w:numId w:val="1"/>
        </w:numPr>
        <w:adjustRightInd w:val="0"/>
      </w:pPr>
      <w:r w:rsidRPr="00347E69">
        <w:rPr>
          <w:b/>
          <w:bCs/>
          <w:u w:val="single"/>
        </w:rPr>
        <w:t xml:space="preserve">Request Summary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Type of request (language or programmatic):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Suggest an </w:t>
      </w:r>
      <w:r w:rsidRPr="00347E69">
        <w:rPr>
          <w:u w:val="single"/>
        </w:rPr>
        <w:t>official</w:t>
      </w:r>
      <w:r w:rsidRPr="00E107FA">
        <w:t xml:space="preserve"> </w:t>
      </w:r>
      <w:r w:rsidRPr="00347E69">
        <w:t>program or language title for the request: [e.g.</w:t>
      </w:r>
      <w:r w:rsidR="00A1599C">
        <w:t xml:space="preserve"> “STEAM engagement and diversity” or “Green infrastructure”</w:t>
      </w:r>
      <w:r w:rsidRPr="00347E69">
        <w:t>]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Suggest an official clear and simple 1-sentence description: </w:t>
      </w:r>
    </w:p>
    <w:p w:rsidR="00347E69" w:rsidRPr="00347E69" w:rsidRDefault="00347E69" w:rsidP="00347E69">
      <w:pPr>
        <w:pStyle w:val="Default"/>
        <w:ind w:left="1440"/>
      </w:pPr>
    </w:p>
    <w:p w:rsidR="00347E69" w:rsidRPr="00347E69" w:rsidRDefault="00347E69" w:rsidP="00347E69">
      <w:pPr>
        <w:pStyle w:val="Default"/>
        <w:numPr>
          <w:ilvl w:val="0"/>
          <w:numId w:val="1"/>
        </w:numPr>
        <w:adjustRightInd w:val="0"/>
      </w:pPr>
      <w:r w:rsidRPr="00347E69">
        <w:rPr>
          <w:b/>
          <w:bCs/>
          <w:u w:val="single"/>
        </w:rPr>
        <w:t xml:space="preserve">Programmatic Request Only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Subcommittee (ex: Commerce, Justice, Science):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Agency (ex: Commerce Department):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Account (ex: Bureau of the Census): </w:t>
      </w:r>
      <w:bookmarkStart w:id="0" w:name="_GoBack"/>
      <w:bookmarkEnd w:id="0"/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Amount included in President’s </w:t>
      </w:r>
      <w:r w:rsidRPr="00347E69">
        <w:rPr>
          <w:bCs/>
        </w:rPr>
        <w:t>FY2</w:t>
      </w:r>
      <w:r w:rsidR="00544253">
        <w:rPr>
          <w:bCs/>
        </w:rPr>
        <w:t>1</w:t>
      </w:r>
      <w:r w:rsidRPr="00347E69">
        <w:rPr>
          <w:b/>
          <w:bCs/>
        </w:rPr>
        <w:t xml:space="preserve"> </w:t>
      </w:r>
      <w:r w:rsidRPr="00347E69">
        <w:t xml:space="preserve">Budget: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>Requestor FY2</w:t>
      </w:r>
      <w:r w:rsidR="00544253">
        <w:t>1</w:t>
      </w:r>
      <w:r w:rsidRPr="00347E69">
        <w:t xml:space="preserve"> proposed total: </w:t>
      </w:r>
    </w:p>
    <w:p w:rsidR="00347E69" w:rsidRPr="00347E69" w:rsidRDefault="00347E69" w:rsidP="00347E69">
      <w:pPr>
        <w:pStyle w:val="Default"/>
        <w:ind w:left="1440"/>
      </w:pPr>
    </w:p>
    <w:p w:rsidR="00347E69" w:rsidRPr="00347E69" w:rsidRDefault="00347E69" w:rsidP="00347E69">
      <w:pPr>
        <w:pStyle w:val="Default"/>
        <w:numPr>
          <w:ilvl w:val="0"/>
          <w:numId w:val="1"/>
        </w:numPr>
        <w:adjustRightInd w:val="0"/>
      </w:pPr>
      <w:r w:rsidRPr="00347E69">
        <w:rPr>
          <w:b/>
          <w:bCs/>
          <w:u w:val="single"/>
        </w:rPr>
        <w:t xml:space="preserve">For Ongoing Programmatic Requests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rPr>
          <w:bCs/>
        </w:rPr>
        <w:t>FY19 [requested and allocated]</w:t>
      </w:r>
      <w:r w:rsidRPr="00347E69">
        <w:t xml:space="preserve">: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rPr>
          <w:bCs/>
        </w:rPr>
        <w:t>FY18 [requested and allocated]</w:t>
      </w:r>
      <w:r w:rsidRPr="00347E69">
        <w:t xml:space="preserve">: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rPr>
          <w:bCs/>
        </w:rPr>
        <w:t>FY17 [requested and allocated]</w:t>
      </w:r>
      <w:r w:rsidRPr="00347E69">
        <w:t xml:space="preserve">: </w:t>
      </w:r>
    </w:p>
    <w:p w:rsidR="00347E69" w:rsidRPr="00347E69" w:rsidRDefault="00347E69" w:rsidP="00347E69">
      <w:pPr>
        <w:pStyle w:val="Default"/>
        <w:ind w:left="720"/>
      </w:pPr>
    </w:p>
    <w:p w:rsidR="00347E69" w:rsidRPr="00347E69" w:rsidRDefault="00347E69" w:rsidP="00347E69">
      <w:pPr>
        <w:pStyle w:val="Default"/>
        <w:numPr>
          <w:ilvl w:val="0"/>
          <w:numId w:val="1"/>
        </w:numPr>
        <w:adjustRightInd w:val="0"/>
      </w:pPr>
      <w:r w:rsidRPr="00347E69">
        <w:rPr>
          <w:b/>
          <w:bCs/>
          <w:u w:val="single"/>
        </w:rPr>
        <w:t xml:space="preserve">Language Request Only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Subcommittee (ex: Commerce, Justice, Science):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Agency (ex: Commerce Department):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Account (ex: Bureau of the Census):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Bill or the Report language request: </w:t>
      </w: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rPr>
          <w:u w:val="single"/>
        </w:rPr>
        <w:t>Exact</w:t>
      </w:r>
      <w:r w:rsidRPr="00347E69">
        <w:t xml:space="preserve"> requested language: </w:t>
      </w:r>
    </w:p>
    <w:p w:rsidR="00347E69" w:rsidRPr="00347E69" w:rsidRDefault="00347E69" w:rsidP="00347E69">
      <w:pPr>
        <w:pStyle w:val="Default"/>
        <w:adjustRightInd w:val="0"/>
        <w:ind w:left="1440"/>
      </w:pPr>
    </w:p>
    <w:p w:rsidR="00347E69" w:rsidRPr="00347E69" w:rsidRDefault="00347E69" w:rsidP="00347E69">
      <w:pPr>
        <w:pStyle w:val="Default"/>
        <w:adjustRightInd w:val="0"/>
        <w:ind w:left="1440"/>
      </w:pPr>
    </w:p>
    <w:p w:rsidR="00347E69" w:rsidRPr="00347E69" w:rsidRDefault="00347E69" w:rsidP="00347E69">
      <w:pPr>
        <w:pStyle w:val="Default"/>
        <w:numPr>
          <w:ilvl w:val="0"/>
          <w:numId w:val="1"/>
        </w:numPr>
        <w:adjustRightInd w:val="0"/>
      </w:pPr>
      <w:r w:rsidRPr="00347E69">
        <w:rPr>
          <w:b/>
          <w:bCs/>
          <w:u w:val="single"/>
        </w:rPr>
        <w:t xml:space="preserve">For Ongoing Language Requests </w:t>
      </w:r>
    </w:p>
    <w:p w:rsid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>Has this language ever been included in a subcommittee’s bill?</w:t>
      </w:r>
      <w:r>
        <w:t xml:space="preserve">  The existence of previous iterations will make it easier to insert into the current bill.</w:t>
      </w:r>
    </w:p>
    <w:p w:rsidR="00347E69" w:rsidRPr="00347E69" w:rsidRDefault="00347E69" w:rsidP="00347E69">
      <w:pPr>
        <w:pStyle w:val="Default"/>
        <w:adjustRightInd w:val="0"/>
        <w:ind w:left="1440"/>
      </w:pPr>
    </w:p>
    <w:p w:rsidR="00347E69" w:rsidRPr="00347E69" w:rsidRDefault="00347E69" w:rsidP="00347E69">
      <w:pPr>
        <w:pStyle w:val="Default"/>
        <w:numPr>
          <w:ilvl w:val="1"/>
          <w:numId w:val="1"/>
        </w:numPr>
        <w:adjustRightInd w:val="0"/>
      </w:pPr>
      <w:r w:rsidRPr="00347E69">
        <w:t xml:space="preserve">If yes, cite: </w:t>
      </w:r>
    </w:p>
    <w:p w:rsidR="00347E69" w:rsidRPr="00347E69" w:rsidRDefault="00347E69" w:rsidP="00347E69">
      <w:pPr>
        <w:pStyle w:val="Default"/>
        <w:ind w:left="720"/>
      </w:pPr>
    </w:p>
    <w:p w:rsidR="00347E69" w:rsidRPr="00347E69" w:rsidRDefault="00347E69" w:rsidP="00347E69">
      <w:pPr>
        <w:pStyle w:val="Default"/>
        <w:numPr>
          <w:ilvl w:val="0"/>
          <w:numId w:val="1"/>
        </w:numPr>
        <w:adjustRightInd w:val="0"/>
        <w:ind w:hanging="720"/>
      </w:pPr>
      <w:r w:rsidRPr="00347E69">
        <w:rPr>
          <w:b/>
          <w:bCs/>
        </w:rPr>
        <w:t xml:space="preserve">Describe the purpose and impact of language or programmatic request </w:t>
      </w:r>
      <w:r w:rsidRPr="00347E69">
        <w:t xml:space="preserve">(500 words or less): </w:t>
      </w:r>
    </w:p>
    <w:p w:rsidR="00347E69" w:rsidRPr="00347E69" w:rsidRDefault="00347E69" w:rsidP="00347E6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347E69" w:rsidRPr="00347E69" w:rsidRDefault="00347E69" w:rsidP="00347E69">
      <w:pPr>
        <w:pStyle w:val="Default"/>
        <w:numPr>
          <w:ilvl w:val="0"/>
          <w:numId w:val="1"/>
        </w:numPr>
        <w:adjustRightInd w:val="0"/>
        <w:ind w:hanging="720"/>
      </w:pPr>
      <w:r w:rsidRPr="00347E69">
        <w:rPr>
          <w:b/>
          <w:bCs/>
        </w:rPr>
        <w:t xml:space="preserve">How will this language or programmatic request help your organization, FL-23, Florida, and/or the nation? </w:t>
      </w:r>
      <w:r w:rsidRPr="00347E69">
        <w:t xml:space="preserve">(150 words or less): </w:t>
      </w:r>
    </w:p>
    <w:p w:rsidR="00347E69" w:rsidRPr="00347E69" w:rsidRDefault="00347E69" w:rsidP="00347E6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347E69" w:rsidRDefault="00347E69" w:rsidP="00347E69">
      <w:pPr>
        <w:pStyle w:val="Default"/>
        <w:numPr>
          <w:ilvl w:val="0"/>
          <w:numId w:val="1"/>
        </w:numPr>
        <w:adjustRightInd w:val="0"/>
        <w:ind w:hanging="720"/>
      </w:pPr>
      <w:r w:rsidRPr="00347E69">
        <w:rPr>
          <w:b/>
          <w:bCs/>
        </w:rPr>
        <w:t xml:space="preserve">Why would federal resources used to carry out this programmatic/language request be an appropriate use of taxpayer resources? </w:t>
      </w:r>
      <w:r w:rsidRPr="00347E69">
        <w:t>(150 words or less):</w:t>
      </w:r>
    </w:p>
    <w:p w:rsidR="00347E69" w:rsidRDefault="00347E69" w:rsidP="00347E69">
      <w:pPr>
        <w:pStyle w:val="ListParagraph"/>
      </w:pPr>
    </w:p>
    <w:p w:rsidR="00347E69" w:rsidRPr="00347E69" w:rsidRDefault="00347E69" w:rsidP="00347E69">
      <w:pPr>
        <w:pStyle w:val="Default"/>
        <w:numPr>
          <w:ilvl w:val="0"/>
          <w:numId w:val="1"/>
        </w:numPr>
        <w:adjustRightInd w:val="0"/>
        <w:ind w:hanging="720"/>
      </w:pPr>
      <w:r w:rsidRPr="00347E69">
        <w:rPr>
          <w:b/>
          <w:bCs/>
        </w:rPr>
        <w:t xml:space="preserve">Priority </w:t>
      </w:r>
      <w:r>
        <w:rPr>
          <w:b/>
          <w:bCs/>
        </w:rPr>
        <w:t>ranking</w:t>
      </w:r>
      <w:r w:rsidRPr="00347E69">
        <w:rPr>
          <w:b/>
          <w:bCs/>
        </w:rPr>
        <w:t xml:space="preserve"> </w:t>
      </w:r>
      <w:r w:rsidRPr="00347E69">
        <w:t>(</w:t>
      </w:r>
      <w:r>
        <w:t>i</w:t>
      </w:r>
      <w:r w:rsidRPr="00347E69">
        <w:t xml:space="preserve">f submitting multiple requests): </w:t>
      </w:r>
    </w:p>
    <w:p w:rsidR="00347E69" w:rsidRPr="00347E69" w:rsidRDefault="00347E69" w:rsidP="00347E69">
      <w:pPr>
        <w:pStyle w:val="Default"/>
        <w:ind w:left="720"/>
      </w:pPr>
    </w:p>
    <w:p w:rsidR="00347E69" w:rsidRPr="00347E69" w:rsidRDefault="00347E69" w:rsidP="00347E69">
      <w:pPr>
        <w:pStyle w:val="Default"/>
        <w:numPr>
          <w:ilvl w:val="0"/>
          <w:numId w:val="1"/>
        </w:numPr>
        <w:adjustRightInd w:val="0"/>
        <w:ind w:hanging="720"/>
      </w:pPr>
      <w:r w:rsidRPr="00347E69">
        <w:rPr>
          <w:b/>
          <w:bCs/>
        </w:rPr>
        <w:t>List all Members of the House and Senate who are receiving this request:</w:t>
      </w:r>
    </w:p>
    <w:p w:rsidR="00347E69" w:rsidRPr="00347E69" w:rsidRDefault="00347E69" w:rsidP="00347E69">
      <w:pPr>
        <w:pStyle w:val="Default"/>
        <w:adjustRightInd w:val="0"/>
        <w:ind w:left="720"/>
      </w:pPr>
    </w:p>
    <w:p w:rsidR="00347E69" w:rsidRPr="00347E69" w:rsidRDefault="00347E69" w:rsidP="00347E69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</w:p>
    <w:p w:rsidR="00347E69" w:rsidRPr="00347E69" w:rsidRDefault="00347E69" w:rsidP="00347E69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347E69" w:rsidRPr="00347E69" w:rsidRDefault="00347E69" w:rsidP="00347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9" w:rsidRPr="00347E69" w:rsidRDefault="00347E69" w:rsidP="00347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9" w:rsidRPr="00347E69" w:rsidRDefault="00347E69" w:rsidP="00347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9" w:rsidRPr="00347E69" w:rsidRDefault="00347E69" w:rsidP="00347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9" w:rsidRPr="00347E69" w:rsidRDefault="00347E69" w:rsidP="00347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9" w:rsidRPr="00347E69" w:rsidRDefault="00347E69" w:rsidP="00347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9" w:rsidRPr="00347E69" w:rsidRDefault="00347E69" w:rsidP="00347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9" w:rsidRPr="00347E69" w:rsidRDefault="00347E69" w:rsidP="00347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9" w:rsidRPr="00347E69" w:rsidRDefault="00347E69" w:rsidP="00347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E69" w:rsidRPr="00347E69" w:rsidRDefault="00347E69" w:rsidP="00347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60E" w:rsidRPr="00347E69" w:rsidRDefault="00544253">
      <w:pPr>
        <w:rPr>
          <w:rFonts w:ascii="Times New Roman" w:hAnsi="Times New Roman" w:cs="Times New Roman"/>
          <w:sz w:val="24"/>
          <w:szCs w:val="24"/>
        </w:rPr>
      </w:pPr>
    </w:p>
    <w:sectPr w:rsidR="00C2460E" w:rsidRPr="00347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099"/>
    <w:multiLevelType w:val="hybridMultilevel"/>
    <w:tmpl w:val="875AFB4C"/>
    <w:lvl w:ilvl="0" w:tplc="4A2A966A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69"/>
    <w:rsid w:val="00347E69"/>
    <w:rsid w:val="0054070A"/>
    <w:rsid w:val="00544253"/>
    <w:rsid w:val="005A6158"/>
    <w:rsid w:val="007F1A10"/>
    <w:rsid w:val="00A1599C"/>
    <w:rsid w:val="00AE0CC0"/>
    <w:rsid w:val="00BC089F"/>
    <w:rsid w:val="00E1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42223"/>
  <w15:chartTrackingRefBased/>
  <w15:docId w15:val="{CE8FD49B-8513-4BA1-899C-E721D66F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7E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E69"/>
    <w:pPr>
      <w:spacing w:after="0" w:line="240" w:lineRule="auto"/>
      <w:ind w:left="720"/>
    </w:pPr>
    <w:rPr>
      <w:rFonts w:ascii="Calibri" w:eastAsiaTheme="minorEastAsia" w:hAnsi="Calibri" w:cs="Times New Roman"/>
    </w:rPr>
  </w:style>
  <w:style w:type="paragraph" w:customStyle="1" w:styleId="Default">
    <w:name w:val="Default"/>
    <w:basedOn w:val="Normal"/>
    <w:rsid w:val="00347E69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Michael</dc:creator>
  <cp:keywords/>
  <dc:description/>
  <cp:lastModifiedBy>Harris, Michael</cp:lastModifiedBy>
  <cp:revision>4</cp:revision>
  <cp:lastPrinted>2020-01-17T14:55:00Z</cp:lastPrinted>
  <dcterms:created xsi:type="dcterms:W3CDTF">2020-01-17T14:47:00Z</dcterms:created>
  <dcterms:modified xsi:type="dcterms:W3CDTF">2020-02-18T19:40:00Z</dcterms:modified>
</cp:coreProperties>
</file>